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A17DC" w:rsidRPr="0096129A" w:rsidP="00CD554B">
      <w:pPr>
        <w:tabs>
          <w:tab w:val="left" w:pos="7783"/>
        </w:tabs>
        <w:rPr>
          <w:sz w:val="26"/>
          <w:szCs w:val="26"/>
        </w:rPr>
      </w:pPr>
    </w:p>
    <w:p w:rsidR="0025177B" w:rsidRPr="0096129A" w:rsidP="00CD554B">
      <w:pPr>
        <w:tabs>
          <w:tab w:val="left" w:pos="7783"/>
        </w:tabs>
        <w:jc w:val="center"/>
        <w:rPr>
          <w:sz w:val="26"/>
          <w:szCs w:val="26"/>
        </w:rPr>
      </w:pPr>
      <w:r w:rsidRPr="0096129A">
        <w:rPr>
          <w:sz w:val="26"/>
          <w:szCs w:val="26"/>
        </w:rPr>
        <w:t>ПОСТАНОВЛЕНИЕ</w:t>
      </w:r>
    </w:p>
    <w:p w:rsidR="0025177B" w:rsidRPr="0096129A" w:rsidP="00CD554B">
      <w:pPr>
        <w:jc w:val="center"/>
        <w:rPr>
          <w:sz w:val="26"/>
          <w:szCs w:val="26"/>
        </w:rPr>
      </w:pPr>
      <w:r w:rsidRPr="0096129A">
        <w:rPr>
          <w:sz w:val="26"/>
          <w:szCs w:val="26"/>
        </w:rPr>
        <w:t>по делу об административном правонарушении</w:t>
      </w:r>
    </w:p>
    <w:p w:rsidR="0025177B" w:rsidRPr="0096129A" w:rsidP="00CD554B">
      <w:pPr>
        <w:jc w:val="center"/>
        <w:rPr>
          <w:sz w:val="26"/>
          <w:szCs w:val="26"/>
        </w:rPr>
      </w:pPr>
    </w:p>
    <w:p w:rsidR="0025177B" w:rsidRPr="0096129A" w:rsidP="00CD554B">
      <w:pPr>
        <w:jc w:val="center"/>
        <w:rPr>
          <w:sz w:val="26"/>
          <w:szCs w:val="26"/>
        </w:rPr>
      </w:pPr>
      <w:r w:rsidRPr="0096129A">
        <w:rPr>
          <w:sz w:val="26"/>
          <w:szCs w:val="26"/>
        </w:rPr>
        <w:t xml:space="preserve">город Когалым                                                </w:t>
      </w:r>
      <w:r w:rsidRPr="0096129A" w:rsidR="00FF77E3">
        <w:rPr>
          <w:sz w:val="26"/>
          <w:szCs w:val="26"/>
        </w:rPr>
        <w:t xml:space="preserve">                      </w:t>
      </w:r>
      <w:r w:rsidRPr="0096129A" w:rsidR="008F68AE">
        <w:rPr>
          <w:sz w:val="26"/>
          <w:szCs w:val="26"/>
        </w:rPr>
        <w:t xml:space="preserve">     </w:t>
      </w:r>
      <w:r w:rsidRPr="0096129A" w:rsidR="00971CEB">
        <w:rPr>
          <w:sz w:val="26"/>
          <w:szCs w:val="26"/>
        </w:rPr>
        <w:t xml:space="preserve"> </w:t>
      </w:r>
      <w:r w:rsidRPr="0096129A" w:rsidR="00BA17DC">
        <w:rPr>
          <w:sz w:val="26"/>
          <w:szCs w:val="26"/>
        </w:rPr>
        <w:t xml:space="preserve">  </w:t>
      </w:r>
      <w:r w:rsidRPr="0096129A" w:rsidR="00992EFF">
        <w:rPr>
          <w:sz w:val="26"/>
          <w:szCs w:val="26"/>
        </w:rPr>
        <w:t xml:space="preserve">    06 октября 2026</w:t>
      </w:r>
      <w:r w:rsidRPr="0096129A" w:rsidR="002238C5">
        <w:rPr>
          <w:sz w:val="26"/>
          <w:szCs w:val="26"/>
        </w:rPr>
        <w:t xml:space="preserve"> </w:t>
      </w:r>
      <w:r w:rsidRPr="0096129A">
        <w:rPr>
          <w:sz w:val="26"/>
          <w:szCs w:val="26"/>
        </w:rPr>
        <w:t>года</w:t>
      </w:r>
    </w:p>
    <w:p w:rsidR="0025177B" w:rsidRPr="0096129A" w:rsidP="00CD554B">
      <w:pPr>
        <w:jc w:val="center"/>
        <w:rPr>
          <w:sz w:val="26"/>
          <w:szCs w:val="26"/>
        </w:rPr>
      </w:pPr>
    </w:p>
    <w:p w:rsidR="002661EF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М</w:t>
      </w:r>
      <w:r w:rsidRPr="0096129A" w:rsidR="0025177B">
        <w:rPr>
          <w:sz w:val="26"/>
          <w:szCs w:val="26"/>
        </w:rPr>
        <w:t xml:space="preserve">ировой судья судебного участка № </w:t>
      </w:r>
      <w:r w:rsidRPr="0096129A" w:rsidR="00FE0487">
        <w:rPr>
          <w:sz w:val="26"/>
          <w:szCs w:val="26"/>
        </w:rPr>
        <w:t>2</w:t>
      </w:r>
      <w:r w:rsidRPr="0096129A" w:rsidR="0025177B">
        <w:rPr>
          <w:sz w:val="26"/>
          <w:szCs w:val="26"/>
        </w:rPr>
        <w:t xml:space="preserve"> Когалымского судебного района Ханты-Мансийского автономного округа – Югры </w:t>
      </w:r>
      <w:r w:rsidRPr="0096129A" w:rsidR="00992EFF">
        <w:rPr>
          <w:sz w:val="26"/>
          <w:szCs w:val="26"/>
        </w:rPr>
        <w:t>Красников Семен Сергеевич</w:t>
      </w:r>
      <w:r w:rsidRPr="0096129A">
        <w:rPr>
          <w:sz w:val="26"/>
          <w:szCs w:val="26"/>
        </w:rPr>
        <w:t xml:space="preserve"> </w:t>
      </w:r>
      <w:r w:rsidRPr="0096129A" w:rsidR="0025177B">
        <w:rPr>
          <w:sz w:val="26"/>
          <w:szCs w:val="26"/>
        </w:rPr>
        <w:t>(Ханты-Мансийский автономный округ – Югра, г. Когалым, ул. Мира, д. 24),</w:t>
      </w:r>
    </w:p>
    <w:p w:rsidR="001408E8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рассмотрев дело об административном правонарушении в отношении</w:t>
      </w:r>
      <w:r w:rsidRPr="0096129A" w:rsidR="00D25D33">
        <w:rPr>
          <w:sz w:val="26"/>
          <w:szCs w:val="26"/>
        </w:rPr>
        <w:t xml:space="preserve"> </w:t>
      </w:r>
      <w:r w:rsidRPr="0096129A" w:rsidR="00992EFF">
        <w:rPr>
          <w:bCs/>
          <w:iCs/>
          <w:sz w:val="26"/>
          <w:szCs w:val="26"/>
        </w:rPr>
        <w:t>Степанова Виктора Ивановича</w:t>
      </w:r>
      <w:r w:rsidRPr="0096129A" w:rsidR="00FE0487">
        <w:rPr>
          <w:bCs/>
          <w:iCs/>
          <w:sz w:val="26"/>
          <w:szCs w:val="26"/>
        </w:rPr>
        <w:t xml:space="preserve">, </w:t>
      </w:r>
      <w:r w:rsidR="0034720B">
        <w:rPr>
          <w:bCs/>
          <w:iCs/>
          <w:sz w:val="26"/>
          <w:szCs w:val="26"/>
        </w:rPr>
        <w:t>*</w:t>
      </w:r>
      <w:r w:rsidRPr="0096129A" w:rsidR="00FE0487">
        <w:rPr>
          <w:bCs/>
          <w:sz w:val="26"/>
          <w:szCs w:val="26"/>
        </w:rPr>
        <w:t xml:space="preserve"> </w:t>
      </w:r>
      <w:r w:rsidRPr="0096129A" w:rsidR="006D4279">
        <w:rPr>
          <w:sz w:val="26"/>
          <w:szCs w:val="26"/>
        </w:rPr>
        <w:t>привлекаемо</w:t>
      </w:r>
      <w:r w:rsidRPr="0096129A" w:rsidR="00833695">
        <w:rPr>
          <w:sz w:val="26"/>
          <w:szCs w:val="26"/>
        </w:rPr>
        <w:t>го</w:t>
      </w:r>
      <w:r w:rsidRPr="0096129A" w:rsidR="006D4279">
        <w:rPr>
          <w:sz w:val="26"/>
          <w:szCs w:val="26"/>
        </w:rPr>
        <w:t xml:space="preserve"> к административной ответственности по ч.</w:t>
      </w:r>
      <w:r w:rsidRPr="0096129A" w:rsidR="00EA2152">
        <w:rPr>
          <w:sz w:val="26"/>
          <w:szCs w:val="26"/>
        </w:rPr>
        <w:t xml:space="preserve">3 </w:t>
      </w:r>
      <w:r w:rsidRPr="0096129A" w:rsidR="006D4279">
        <w:rPr>
          <w:sz w:val="26"/>
          <w:szCs w:val="26"/>
        </w:rPr>
        <w:t>ст.</w:t>
      </w:r>
      <w:r w:rsidRPr="0096129A" w:rsidR="002F2ADC">
        <w:rPr>
          <w:sz w:val="26"/>
          <w:szCs w:val="26"/>
        </w:rPr>
        <w:t>12.12</w:t>
      </w:r>
      <w:r w:rsidRPr="0096129A" w:rsidR="006D4279">
        <w:rPr>
          <w:sz w:val="26"/>
          <w:szCs w:val="26"/>
        </w:rPr>
        <w:t xml:space="preserve"> КоАП РФ,</w:t>
      </w:r>
    </w:p>
    <w:p w:rsidR="002238C5" w:rsidRPr="0096129A" w:rsidP="00CD554B">
      <w:pPr>
        <w:ind w:firstLine="567"/>
        <w:jc w:val="both"/>
        <w:rPr>
          <w:sz w:val="26"/>
          <w:szCs w:val="26"/>
        </w:rPr>
      </w:pPr>
    </w:p>
    <w:p w:rsidR="00B6407C" w:rsidRPr="0096129A" w:rsidP="00CD554B">
      <w:pPr>
        <w:ind w:firstLine="567"/>
        <w:jc w:val="center"/>
        <w:rPr>
          <w:sz w:val="26"/>
          <w:szCs w:val="26"/>
        </w:rPr>
      </w:pPr>
      <w:r w:rsidRPr="0096129A">
        <w:rPr>
          <w:sz w:val="26"/>
          <w:szCs w:val="26"/>
        </w:rPr>
        <w:t>УСТАНОВИЛ:</w:t>
      </w:r>
    </w:p>
    <w:p w:rsidR="00B6407C" w:rsidRPr="0096129A" w:rsidP="00CD554B">
      <w:pPr>
        <w:ind w:firstLine="567"/>
        <w:jc w:val="center"/>
        <w:rPr>
          <w:b/>
          <w:sz w:val="26"/>
          <w:szCs w:val="26"/>
        </w:rPr>
      </w:pPr>
    </w:p>
    <w:p w:rsidR="00F1007A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29.09.2026</w:t>
      </w:r>
      <w:r w:rsidRPr="0096129A" w:rsidR="006D4279">
        <w:rPr>
          <w:sz w:val="26"/>
          <w:szCs w:val="26"/>
        </w:rPr>
        <w:t xml:space="preserve"> </w:t>
      </w:r>
      <w:r w:rsidRPr="0096129A" w:rsidR="00EA2152">
        <w:rPr>
          <w:sz w:val="26"/>
          <w:szCs w:val="26"/>
        </w:rPr>
        <w:t xml:space="preserve">в </w:t>
      </w:r>
      <w:r w:rsidRPr="0096129A">
        <w:rPr>
          <w:sz w:val="26"/>
          <w:szCs w:val="26"/>
        </w:rPr>
        <w:t>04 часа</w:t>
      </w:r>
      <w:r w:rsidRPr="0096129A" w:rsidR="00EA2152">
        <w:rPr>
          <w:sz w:val="26"/>
          <w:szCs w:val="26"/>
        </w:rPr>
        <w:t xml:space="preserve"> </w:t>
      </w:r>
      <w:r w:rsidRPr="0096129A">
        <w:rPr>
          <w:sz w:val="26"/>
          <w:szCs w:val="26"/>
        </w:rPr>
        <w:t>35</w:t>
      </w:r>
      <w:r w:rsidRPr="0096129A" w:rsidR="00FE0487">
        <w:rPr>
          <w:sz w:val="26"/>
          <w:szCs w:val="26"/>
        </w:rPr>
        <w:t xml:space="preserve"> </w:t>
      </w:r>
      <w:r w:rsidRPr="0096129A" w:rsidR="00EA2152">
        <w:rPr>
          <w:sz w:val="26"/>
          <w:szCs w:val="26"/>
        </w:rPr>
        <w:t>мин</w:t>
      </w:r>
      <w:r w:rsidRPr="0096129A" w:rsidR="00FE0487">
        <w:rPr>
          <w:sz w:val="26"/>
          <w:szCs w:val="26"/>
        </w:rPr>
        <w:t>ут</w:t>
      </w:r>
      <w:r w:rsidRPr="0096129A" w:rsidR="00EA2152">
        <w:rPr>
          <w:sz w:val="26"/>
          <w:szCs w:val="26"/>
        </w:rPr>
        <w:t xml:space="preserve"> </w:t>
      </w:r>
      <w:r w:rsidRPr="0096129A" w:rsidR="006D4279">
        <w:rPr>
          <w:sz w:val="26"/>
          <w:szCs w:val="26"/>
        </w:rPr>
        <w:t xml:space="preserve">в г. Когалыме </w:t>
      </w:r>
      <w:r w:rsidRPr="0096129A" w:rsidR="00FE0487">
        <w:rPr>
          <w:sz w:val="26"/>
          <w:szCs w:val="26"/>
        </w:rPr>
        <w:t xml:space="preserve">по ул. </w:t>
      </w:r>
      <w:r w:rsidRPr="0096129A">
        <w:rPr>
          <w:sz w:val="26"/>
          <w:szCs w:val="26"/>
        </w:rPr>
        <w:t>Прибалтийская д. 5</w:t>
      </w:r>
      <w:r w:rsidRPr="0096129A" w:rsidR="00EA2152">
        <w:rPr>
          <w:sz w:val="26"/>
          <w:szCs w:val="26"/>
        </w:rPr>
        <w:t xml:space="preserve">, водитель </w:t>
      </w:r>
      <w:r w:rsidRPr="0096129A">
        <w:rPr>
          <w:sz w:val="26"/>
          <w:szCs w:val="26"/>
        </w:rPr>
        <w:t>Степанов В.И.</w:t>
      </w:r>
      <w:r w:rsidRPr="0096129A" w:rsidR="00EA2152">
        <w:rPr>
          <w:sz w:val="26"/>
          <w:szCs w:val="26"/>
        </w:rPr>
        <w:t xml:space="preserve">, </w:t>
      </w:r>
      <w:r w:rsidRPr="0096129A" w:rsidR="00617759">
        <w:rPr>
          <w:sz w:val="26"/>
          <w:szCs w:val="26"/>
        </w:rPr>
        <w:t xml:space="preserve">в нарушении п.6.2 ПДД РФ </w:t>
      </w:r>
      <w:r w:rsidRPr="0096129A" w:rsidR="006D4279">
        <w:rPr>
          <w:sz w:val="26"/>
          <w:szCs w:val="26"/>
        </w:rPr>
        <w:t>управл</w:t>
      </w:r>
      <w:r w:rsidRPr="0096129A" w:rsidR="00432591">
        <w:rPr>
          <w:sz w:val="26"/>
          <w:szCs w:val="26"/>
        </w:rPr>
        <w:t>яя</w:t>
      </w:r>
      <w:r w:rsidRPr="0096129A" w:rsidR="006D4279">
        <w:rPr>
          <w:sz w:val="26"/>
          <w:szCs w:val="26"/>
        </w:rPr>
        <w:t xml:space="preserve"> транспортным средством</w:t>
      </w:r>
      <w:r w:rsidRPr="0096129A" w:rsidR="00156457">
        <w:rPr>
          <w:sz w:val="26"/>
          <w:szCs w:val="26"/>
        </w:rPr>
        <w:t xml:space="preserve"> </w:t>
      </w:r>
      <w:r w:rsidR="0034720B">
        <w:rPr>
          <w:sz w:val="26"/>
          <w:szCs w:val="26"/>
        </w:rPr>
        <w:t>*</w:t>
      </w:r>
      <w:r w:rsidRPr="0096129A" w:rsidR="00FE0487">
        <w:rPr>
          <w:sz w:val="26"/>
          <w:szCs w:val="26"/>
        </w:rPr>
        <w:t xml:space="preserve"> </w:t>
      </w:r>
      <w:r w:rsidRPr="0096129A">
        <w:rPr>
          <w:sz w:val="26"/>
          <w:szCs w:val="26"/>
        </w:rPr>
        <w:t xml:space="preserve">осуществил проезд на </w:t>
      </w:r>
      <w:r w:rsidRPr="0096129A" w:rsidR="002F2ADC">
        <w:rPr>
          <w:sz w:val="26"/>
          <w:szCs w:val="26"/>
        </w:rPr>
        <w:t>запрещающий сигнал светофора</w:t>
      </w:r>
      <w:r w:rsidRPr="0096129A">
        <w:rPr>
          <w:sz w:val="26"/>
          <w:szCs w:val="26"/>
        </w:rPr>
        <w:t xml:space="preserve">. Данное АП совершено </w:t>
      </w:r>
      <w:r w:rsidRPr="0096129A" w:rsidR="00617759">
        <w:rPr>
          <w:sz w:val="26"/>
          <w:szCs w:val="26"/>
        </w:rPr>
        <w:t>повторно, постановление по ч.1 ст.12.12 КоАП РФ №18810086240001577873</w:t>
      </w:r>
      <w:r w:rsidRPr="0096129A" w:rsidR="002F2ADC">
        <w:rPr>
          <w:sz w:val="26"/>
          <w:szCs w:val="26"/>
        </w:rPr>
        <w:t xml:space="preserve"> вступило в законную силу </w:t>
      </w:r>
      <w:r w:rsidRPr="0096129A" w:rsidR="00617759">
        <w:rPr>
          <w:sz w:val="26"/>
          <w:szCs w:val="26"/>
        </w:rPr>
        <w:t>26.01.2026</w:t>
      </w:r>
      <w:r w:rsidRPr="0096129A" w:rsidR="00432591">
        <w:rPr>
          <w:sz w:val="26"/>
          <w:szCs w:val="26"/>
        </w:rPr>
        <w:t>.</w:t>
      </w:r>
    </w:p>
    <w:p w:rsidR="00A56BA1" w:rsidRPr="0096129A" w:rsidP="00A56BA1">
      <w:pPr>
        <w:pStyle w:val="BodyTextIndent3"/>
        <w:spacing w:after="0"/>
        <w:ind w:left="0"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Степанов В.И.</w:t>
      </w:r>
      <w:r w:rsidRPr="0096129A" w:rsidR="0025177B">
        <w:rPr>
          <w:sz w:val="26"/>
          <w:szCs w:val="26"/>
        </w:rPr>
        <w:t xml:space="preserve"> </w:t>
      </w:r>
      <w:r w:rsidRPr="0096129A">
        <w:rPr>
          <w:sz w:val="26"/>
          <w:szCs w:val="26"/>
        </w:rPr>
        <w:t>на рассмотрение дела не явился, о времени и месте рассмотрения дела надлежаще извещен. Ходатайств об отложении дела от него не поступало, при таких обстоятельствах, в соответствии с ч.2 ст.25.1 КоАП РФ, мировой судья считает возможным рассмотреть дело в его отсутствие по имеющимся материалам дела.</w:t>
      </w:r>
    </w:p>
    <w:p w:rsidR="00A56BA1" w:rsidRPr="0096129A" w:rsidP="00A56BA1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Изучив представленные в материалы дела письменные доказательства и видеоматериалы, мировой судья приходит к выводам о виновности </w:t>
      </w:r>
      <w:r w:rsidRPr="0096129A" w:rsidR="00061570">
        <w:rPr>
          <w:sz w:val="26"/>
          <w:szCs w:val="26"/>
        </w:rPr>
        <w:t>Степанова В.И.</w:t>
      </w:r>
      <w:r w:rsidRPr="0096129A">
        <w:rPr>
          <w:sz w:val="26"/>
          <w:szCs w:val="26"/>
        </w:rPr>
        <w:t xml:space="preserve"> в совершении правонарушения, предусмотренного ч. 3 ст. 12.12 КоАП РФ.  </w:t>
      </w:r>
    </w:p>
    <w:p w:rsidR="00A56BA1" w:rsidRPr="0096129A" w:rsidP="00A56BA1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В силу п. 1.3 ПДД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 </w:t>
      </w:r>
    </w:p>
    <w:p w:rsidR="00A56BA1" w:rsidRPr="0096129A" w:rsidP="00A56BA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пунктом 6.2</w:t>
      </w:r>
      <w:r w:rsidRPr="0096129A">
        <w:rPr>
          <w:sz w:val="26"/>
          <w:szCs w:val="26"/>
        </w:rPr>
        <w:t xml:space="preserve"> Правил дорожного движения РФ, круглые желтый и красный сигналы светофора запрещают движение.</w:t>
      </w:r>
    </w:p>
    <w:p w:rsidR="00A56BA1" w:rsidRPr="0096129A" w:rsidP="00A56BA1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Проезд на запрещающий сигнал светофора или на запрещающий жест регулировщика, за исключением случаев, предусмотренных частью 1 статьи 12.10 настоящего Кодекса и частью 2 настоящей статьи, влечет административную ответственность, предусмотренную ч.1 ст.12.12 КоАП РФ. </w:t>
      </w:r>
    </w:p>
    <w:p w:rsidR="00A56BA1" w:rsidRPr="0096129A" w:rsidP="00A56BA1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Повторное совершение административного правонарушения, предусмотренного ч.1 ст.12.12 КоАП РФ, влечет наложение административного штрафа в размере семи тысяч пятисот рублей или лишение права управления </w:t>
      </w:r>
      <w:r w:rsidRPr="0096129A">
        <w:rPr>
          <w:sz w:val="26"/>
          <w:szCs w:val="26"/>
        </w:rPr>
        <w:t>транспортными средствами на срок от четырех до шести месяцев (ч.3 ст.12.12 КоАП РФ).</w:t>
      </w:r>
    </w:p>
    <w:p w:rsidR="00A56BA1" w:rsidRPr="0096129A" w:rsidP="00A56BA1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Повторный проезд на запрещающий сигнал светофора, совершенный </w:t>
      </w:r>
      <w:r w:rsidRPr="0096129A" w:rsidR="0043104B">
        <w:rPr>
          <w:sz w:val="26"/>
          <w:szCs w:val="26"/>
        </w:rPr>
        <w:t>Степановым В.И.</w:t>
      </w:r>
      <w:r w:rsidRPr="0096129A">
        <w:rPr>
          <w:sz w:val="26"/>
          <w:szCs w:val="26"/>
        </w:rPr>
        <w:t>, подтверждается совокупностью исследованных в судебном заседании доказательств: протоколом об административном правонарушении 86 ХМ №</w:t>
      </w:r>
      <w:r w:rsidRPr="0096129A" w:rsidR="00F9687A">
        <w:rPr>
          <w:sz w:val="26"/>
          <w:szCs w:val="26"/>
        </w:rPr>
        <w:t>658480</w:t>
      </w:r>
      <w:r w:rsidRPr="0096129A">
        <w:rPr>
          <w:sz w:val="26"/>
          <w:szCs w:val="26"/>
        </w:rPr>
        <w:t xml:space="preserve"> от </w:t>
      </w:r>
      <w:r w:rsidRPr="0096129A" w:rsidR="00427E3D">
        <w:rPr>
          <w:sz w:val="26"/>
          <w:szCs w:val="26"/>
        </w:rPr>
        <w:t>29.09.2026</w:t>
      </w:r>
      <w:r w:rsidRPr="0096129A">
        <w:rPr>
          <w:sz w:val="26"/>
          <w:szCs w:val="26"/>
        </w:rPr>
        <w:t xml:space="preserve">, в котором отражены обстоятельства совершения правонарушения, предусмотренного ч.3 ст.12.12 КоАП РФ; копией постановления от </w:t>
      </w:r>
      <w:r w:rsidRPr="0096129A" w:rsidR="00F9687A">
        <w:rPr>
          <w:sz w:val="26"/>
          <w:szCs w:val="26"/>
        </w:rPr>
        <w:t>15.01.2026</w:t>
      </w:r>
      <w:r w:rsidRPr="0096129A">
        <w:rPr>
          <w:sz w:val="26"/>
          <w:szCs w:val="26"/>
        </w:rPr>
        <w:t xml:space="preserve"> № 188100862</w:t>
      </w:r>
      <w:r w:rsidRPr="0096129A" w:rsidR="00F9687A">
        <w:rPr>
          <w:sz w:val="26"/>
          <w:szCs w:val="26"/>
        </w:rPr>
        <w:t>40001577873</w:t>
      </w:r>
      <w:r w:rsidRPr="0096129A">
        <w:rPr>
          <w:sz w:val="26"/>
          <w:szCs w:val="26"/>
        </w:rPr>
        <w:t xml:space="preserve"> по делу об административном правонарушении в отношении </w:t>
      </w:r>
      <w:r w:rsidRPr="0096129A" w:rsidR="00061570">
        <w:rPr>
          <w:sz w:val="26"/>
          <w:szCs w:val="26"/>
        </w:rPr>
        <w:t>Степанова В.И.</w:t>
      </w:r>
      <w:r w:rsidRPr="0096129A">
        <w:rPr>
          <w:sz w:val="26"/>
          <w:szCs w:val="26"/>
        </w:rPr>
        <w:t xml:space="preserve"> по ч.1 ст.12.12 КоАП РФ, вступившего в законную силу </w:t>
      </w:r>
      <w:r w:rsidRPr="0096129A" w:rsidR="00F9687A">
        <w:rPr>
          <w:sz w:val="26"/>
          <w:szCs w:val="26"/>
        </w:rPr>
        <w:t>27</w:t>
      </w:r>
      <w:r w:rsidRPr="0096129A">
        <w:rPr>
          <w:sz w:val="26"/>
          <w:szCs w:val="26"/>
        </w:rPr>
        <w:t>.0</w:t>
      </w:r>
      <w:r w:rsidRPr="0096129A" w:rsidR="00D50BB6">
        <w:rPr>
          <w:sz w:val="26"/>
          <w:szCs w:val="26"/>
        </w:rPr>
        <w:t>1</w:t>
      </w:r>
      <w:r w:rsidRPr="0096129A">
        <w:rPr>
          <w:sz w:val="26"/>
          <w:szCs w:val="26"/>
        </w:rPr>
        <w:t>.202</w:t>
      </w:r>
      <w:r w:rsidRPr="0096129A" w:rsidR="00D50BB6">
        <w:rPr>
          <w:sz w:val="26"/>
          <w:szCs w:val="26"/>
        </w:rPr>
        <w:t>6</w:t>
      </w:r>
      <w:r w:rsidRPr="0096129A">
        <w:rPr>
          <w:sz w:val="26"/>
          <w:szCs w:val="26"/>
        </w:rPr>
        <w:t xml:space="preserve">; выпиской ВИСП МВД России;  рапортом  ИДПС ОВ ДПС ГИБДД ОМВД России по г. Когалыму от </w:t>
      </w:r>
      <w:r w:rsidRPr="0096129A" w:rsidR="00427E3D">
        <w:rPr>
          <w:sz w:val="26"/>
          <w:szCs w:val="26"/>
        </w:rPr>
        <w:t>29.09.2026</w:t>
      </w:r>
      <w:r w:rsidRPr="0096129A">
        <w:rPr>
          <w:sz w:val="26"/>
          <w:szCs w:val="26"/>
        </w:rPr>
        <w:t xml:space="preserve">, который содержит сведения, аналогичные протоколу об административном правонарушении; информацией административной практики в отношении </w:t>
      </w:r>
      <w:r w:rsidRPr="0096129A" w:rsidR="00061570">
        <w:rPr>
          <w:sz w:val="26"/>
          <w:szCs w:val="26"/>
        </w:rPr>
        <w:t>Степанова В.И.</w:t>
      </w:r>
      <w:r w:rsidRPr="0096129A">
        <w:rPr>
          <w:sz w:val="26"/>
          <w:szCs w:val="26"/>
        </w:rPr>
        <w:t xml:space="preserve">; </w:t>
      </w:r>
      <w:r w:rsidRPr="0096129A">
        <w:rPr>
          <w:sz w:val="26"/>
          <w:szCs w:val="26"/>
        </w:rPr>
        <w:t>видеофиксацией</w:t>
      </w:r>
      <w:r w:rsidRPr="0096129A">
        <w:rPr>
          <w:sz w:val="26"/>
          <w:szCs w:val="26"/>
        </w:rPr>
        <w:t xml:space="preserve"> события административного правонарушения.</w:t>
      </w:r>
    </w:p>
    <w:p w:rsidR="00A56BA1" w:rsidRPr="0096129A" w:rsidP="00A56BA1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Вина </w:t>
      </w:r>
      <w:r w:rsidRPr="0096129A" w:rsidR="00061570">
        <w:rPr>
          <w:sz w:val="26"/>
          <w:szCs w:val="26"/>
        </w:rPr>
        <w:t>Степанова В.И.</w:t>
      </w:r>
      <w:r w:rsidRPr="0096129A">
        <w:rPr>
          <w:sz w:val="26"/>
          <w:szCs w:val="26"/>
        </w:rPr>
        <w:t xml:space="preserve"> в повторном проезде на запрещающий сигнал светофора полностью доказана, а его действия правильно квалифицированы по ч.3 ст.12.12 КоАП РФ.</w:t>
      </w:r>
    </w:p>
    <w:p w:rsidR="00471903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Будучи участником дорожного движения, </w:t>
      </w:r>
      <w:r w:rsidRPr="0096129A" w:rsidR="00427E3D">
        <w:rPr>
          <w:sz w:val="26"/>
          <w:szCs w:val="26"/>
        </w:rPr>
        <w:t>Степанов В.И.</w:t>
      </w:r>
      <w:r w:rsidRPr="0096129A">
        <w:rPr>
          <w:sz w:val="26"/>
          <w:szCs w:val="26"/>
        </w:rPr>
        <w:t xml:space="preserve"> обязан был максимально внимательно оценивать организацию дорожного движения и в соответствии с п. 1.3 ПДД РФ должен был знать и соблюдать относящиеся к нему требования правил дорожного движения. </w:t>
      </w:r>
    </w:p>
    <w:p w:rsidR="00471903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Протокол об административном правонарушении составлен уполномоченным должностным лицом и соответствует требованиям статьи 28.2 КоАП РФ, предъявляемым к его содержанию и порядку составления. Все сведения, необходимые для правильного разрешения дела, в протоколе отражены, событие правонарушения должным образом описано.</w:t>
      </w:r>
    </w:p>
    <w:p w:rsidR="00471903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Обстоятельств, исключающих производство по делу об административном правонарушении, предусмотренных ст.24.5 КоАП РФ, а равно свидетельствующих о совершении правонарушения в условиях крайней необходимости, не установлено.</w:t>
      </w:r>
    </w:p>
    <w:p w:rsidR="00471903" w:rsidRPr="0096129A" w:rsidP="00CD554B">
      <w:pPr>
        <w:pStyle w:val="BodyTextIndent"/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Обстоятельств, смягчающих административную ответственность </w:t>
      </w:r>
      <w:r w:rsidRPr="0096129A" w:rsidR="00061570">
        <w:rPr>
          <w:sz w:val="26"/>
          <w:szCs w:val="26"/>
        </w:rPr>
        <w:t>Степанова В.И.</w:t>
      </w:r>
      <w:r w:rsidRPr="0096129A" w:rsidR="00CD554B">
        <w:rPr>
          <w:sz w:val="26"/>
          <w:szCs w:val="26"/>
        </w:rPr>
        <w:t>, предусмотренных ст.</w:t>
      </w:r>
      <w:r w:rsidRPr="0096129A">
        <w:rPr>
          <w:sz w:val="26"/>
          <w:szCs w:val="26"/>
        </w:rPr>
        <w:t>4.2 КоАП РФ, не установлено.</w:t>
      </w:r>
    </w:p>
    <w:p w:rsidR="00471903" w:rsidRPr="0096129A" w:rsidP="00CD554B">
      <w:pPr>
        <w:tabs>
          <w:tab w:val="left" w:pos="720"/>
        </w:tabs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Отягчающим административную ответственность обсто</w:t>
      </w:r>
      <w:r w:rsidRPr="0096129A" w:rsidR="00CD554B">
        <w:rPr>
          <w:sz w:val="26"/>
          <w:szCs w:val="26"/>
        </w:rPr>
        <w:t>ятельством, предусмотренным ст.</w:t>
      </w:r>
      <w:r w:rsidRPr="0096129A">
        <w:rPr>
          <w:sz w:val="26"/>
          <w:szCs w:val="26"/>
        </w:rPr>
        <w:t>4.3 КоАП РФ, мировой судья признает повторное совершение однородного правонарушения.</w:t>
      </w:r>
    </w:p>
    <w:p w:rsidR="00471903" w:rsidRPr="0096129A" w:rsidP="00CD554B">
      <w:pPr>
        <w:tabs>
          <w:tab w:val="left" w:pos="720"/>
        </w:tabs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При назначении административного наказания мировой судья учитывает, характер правонарушения, повышенную общественную опасность совершенного административного правонарушения на транспорте, личность </w:t>
      </w:r>
      <w:r w:rsidRPr="0096129A" w:rsidR="00061570">
        <w:rPr>
          <w:sz w:val="26"/>
          <w:szCs w:val="26"/>
        </w:rPr>
        <w:t>Степанова В.И.</w:t>
      </w:r>
      <w:r w:rsidRPr="0096129A">
        <w:rPr>
          <w:sz w:val="26"/>
          <w:szCs w:val="26"/>
        </w:rPr>
        <w:t xml:space="preserve"> и приходит к выводу о возможности назначить ему наказание в виде административного штрафа. </w:t>
      </w:r>
    </w:p>
    <w:p w:rsidR="00CD554B" w:rsidRPr="0096129A" w:rsidP="00CD554B">
      <w:pPr>
        <w:pStyle w:val="BodyTextIndent"/>
        <w:ind w:firstLine="567"/>
        <w:rPr>
          <w:sz w:val="26"/>
          <w:szCs w:val="26"/>
        </w:rPr>
      </w:pPr>
      <w:r w:rsidRPr="0096129A">
        <w:rPr>
          <w:sz w:val="26"/>
          <w:szCs w:val="26"/>
        </w:rPr>
        <w:t xml:space="preserve">Руководствуясь </w:t>
      </w:r>
      <w:r w:rsidRPr="0096129A">
        <w:rPr>
          <w:sz w:val="26"/>
          <w:szCs w:val="26"/>
        </w:rPr>
        <w:t>ст.ст</w:t>
      </w:r>
      <w:r w:rsidRPr="0096129A">
        <w:rPr>
          <w:sz w:val="26"/>
          <w:szCs w:val="26"/>
        </w:rPr>
        <w:t xml:space="preserve">. 29.10, 29.11 КоАП РФ, мировой судья, </w:t>
      </w:r>
    </w:p>
    <w:p w:rsidR="00471903" w:rsidRPr="0096129A" w:rsidP="00CD554B">
      <w:pPr>
        <w:ind w:firstLine="567"/>
        <w:jc w:val="both"/>
        <w:rPr>
          <w:sz w:val="26"/>
          <w:szCs w:val="26"/>
        </w:rPr>
      </w:pPr>
    </w:p>
    <w:p w:rsidR="00471903" w:rsidRPr="0096129A" w:rsidP="00CD554B">
      <w:pPr>
        <w:ind w:firstLine="567"/>
        <w:jc w:val="center"/>
        <w:rPr>
          <w:sz w:val="26"/>
          <w:szCs w:val="26"/>
        </w:rPr>
      </w:pPr>
      <w:r w:rsidRPr="0096129A">
        <w:rPr>
          <w:sz w:val="26"/>
          <w:szCs w:val="26"/>
        </w:rPr>
        <w:t>ПОСТАНОВИЛ:</w:t>
      </w:r>
    </w:p>
    <w:p w:rsidR="00471903" w:rsidRPr="0096129A" w:rsidP="00CD554B">
      <w:pPr>
        <w:ind w:firstLine="567"/>
        <w:jc w:val="both"/>
        <w:rPr>
          <w:sz w:val="26"/>
          <w:szCs w:val="26"/>
        </w:rPr>
      </w:pPr>
    </w:p>
    <w:p w:rsidR="00471903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привлечь </w:t>
      </w:r>
      <w:r w:rsidRPr="0096129A" w:rsidR="00D50BB6">
        <w:rPr>
          <w:bCs/>
          <w:iCs/>
          <w:sz w:val="26"/>
          <w:szCs w:val="26"/>
        </w:rPr>
        <w:t>Степанова Виктора Ивановича</w:t>
      </w:r>
      <w:r w:rsidRPr="0096129A" w:rsidR="00D50BB6">
        <w:rPr>
          <w:sz w:val="26"/>
          <w:szCs w:val="26"/>
        </w:rPr>
        <w:t xml:space="preserve"> </w:t>
      </w:r>
      <w:r w:rsidRPr="0096129A">
        <w:rPr>
          <w:sz w:val="26"/>
          <w:szCs w:val="26"/>
        </w:rPr>
        <w:t>к административной ответственности за совершение административного прав</w:t>
      </w:r>
      <w:r w:rsidRPr="0096129A" w:rsidR="00CD554B">
        <w:rPr>
          <w:sz w:val="26"/>
          <w:szCs w:val="26"/>
        </w:rPr>
        <w:t>онарушения, предусмотренного ч.</w:t>
      </w:r>
      <w:r w:rsidRPr="0096129A" w:rsidR="00A56BA1">
        <w:rPr>
          <w:sz w:val="26"/>
          <w:szCs w:val="26"/>
        </w:rPr>
        <w:t>3</w:t>
      </w:r>
      <w:r w:rsidRPr="0096129A">
        <w:rPr>
          <w:sz w:val="26"/>
          <w:szCs w:val="26"/>
        </w:rPr>
        <w:t xml:space="preserve"> ст.12.1</w:t>
      </w:r>
      <w:r w:rsidRPr="0096129A" w:rsidR="00A56BA1">
        <w:rPr>
          <w:sz w:val="26"/>
          <w:szCs w:val="26"/>
        </w:rPr>
        <w:t>2</w:t>
      </w:r>
      <w:r w:rsidRPr="0096129A">
        <w:rPr>
          <w:sz w:val="26"/>
          <w:szCs w:val="26"/>
        </w:rPr>
        <w:t xml:space="preserve"> Кодекса Российской Федерации об административных правонарушениях, и назначить ему наказание в виде административного штрафа в размере 7 500 (семь тысяч пятьсот) рублей.</w:t>
      </w:r>
    </w:p>
    <w:p w:rsidR="00CD554B" w:rsidRPr="0096129A" w:rsidP="00CD554B">
      <w:pPr>
        <w:pStyle w:val="BodyTextIndent"/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Банковские реквизиты для перечисления штрафа: </w:t>
      </w:r>
      <w:r w:rsidRPr="0096129A" w:rsidR="00537EE5">
        <w:rPr>
          <w:sz w:val="26"/>
          <w:szCs w:val="26"/>
        </w:rPr>
        <w:t xml:space="preserve">Получатель: УФК по ХМАО-Югре (УМВД России по ХМАО-Югре). КПП 860101001 ИНН 8601010390 ОКТМО 71883000, номер счета получателя (номер казначейского счета) 03100643000000018700 Банк получателя: ОКЦ №8 УГУ банка России// УФК по ХМАО-Югре г. Ханты-Мансийск БИК 007162163 </w:t>
      </w:r>
      <w:r w:rsidRPr="0096129A" w:rsidR="00537EE5">
        <w:rPr>
          <w:sz w:val="26"/>
          <w:szCs w:val="26"/>
        </w:rPr>
        <w:t>кор</w:t>
      </w:r>
      <w:r w:rsidRPr="0096129A" w:rsidR="00537EE5">
        <w:rPr>
          <w:sz w:val="26"/>
          <w:szCs w:val="26"/>
        </w:rPr>
        <w:t>/</w:t>
      </w:r>
      <w:r w:rsidRPr="0096129A" w:rsidR="00537EE5">
        <w:rPr>
          <w:sz w:val="26"/>
          <w:szCs w:val="26"/>
        </w:rPr>
        <w:t>сч</w:t>
      </w:r>
      <w:r w:rsidRPr="0096129A" w:rsidR="00537EE5">
        <w:rPr>
          <w:sz w:val="26"/>
          <w:szCs w:val="26"/>
        </w:rPr>
        <w:t xml:space="preserve">. 40102810245370000007, </w:t>
      </w:r>
      <w:r w:rsidRPr="0096129A">
        <w:rPr>
          <w:sz w:val="26"/>
          <w:szCs w:val="26"/>
        </w:rPr>
        <w:t>УИН 188104862</w:t>
      </w:r>
      <w:r w:rsidRPr="0096129A" w:rsidR="00537EE5">
        <w:rPr>
          <w:sz w:val="26"/>
          <w:szCs w:val="26"/>
        </w:rPr>
        <w:t>6</w:t>
      </w:r>
      <w:r w:rsidRPr="0096129A">
        <w:rPr>
          <w:sz w:val="26"/>
          <w:szCs w:val="26"/>
        </w:rPr>
        <w:t>054000</w:t>
      </w:r>
      <w:r w:rsidRPr="0096129A" w:rsidR="00537EE5">
        <w:rPr>
          <w:sz w:val="26"/>
          <w:szCs w:val="26"/>
        </w:rPr>
        <w:t>3342</w:t>
      </w:r>
      <w:r w:rsidRPr="0096129A">
        <w:rPr>
          <w:sz w:val="26"/>
          <w:szCs w:val="26"/>
        </w:rPr>
        <w:t>.</w:t>
      </w:r>
    </w:p>
    <w:p w:rsidR="00471903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При уплате административного штрафа не позднее 30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штрафа.</w:t>
      </w:r>
    </w:p>
    <w:p w:rsidR="00471903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Разъяснить </w:t>
      </w:r>
      <w:r w:rsidRPr="0096129A" w:rsidR="00CD554B">
        <w:rPr>
          <w:sz w:val="26"/>
          <w:szCs w:val="26"/>
        </w:rPr>
        <w:t>правонарушителю</w:t>
      </w:r>
      <w:r w:rsidRPr="0096129A">
        <w:rPr>
          <w:sz w:val="26"/>
          <w:szCs w:val="26"/>
        </w:rPr>
        <w:t>, что в соответствии с ч</w:t>
      </w:r>
      <w:r w:rsidRPr="0096129A" w:rsidR="00CD554B">
        <w:rPr>
          <w:sz w:val="26"/>
          <w:szCs w:val="26"/>
        </w:rPr>
        <w:t>.</w:t>
      </w:r>
      <w:r w:rsidRPr="0096129A">
        <w:rPr>
          <w:sz w:val="26"/>
          <w:szCs w:val="26"/>
        </w:rPr>
        <w:t>1 ст</w:t>
      </w:r>
      <w:r w:rsidRPr="0096129A" w:rsidR="00CD554B">
        <w:rPr>
          <w:sz w:val="26"/>
          <w:szCs w:val="26"/>
        </w:rPr>
        <w:t>.</w:t>
      </w:r>
      <w:r w:rsidRPr="0096129A">
        <w:rPr>
          <w:sz w:val="26"/>
          <w:szCs w:val="26"/>
        </w:rPr>
        <w:t xml:space="preserve">32.2 КоАП РФ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назначении административного наказания в виде административного штрафа в законную силу либо со дня истечения срока отсрочки или срока рассрочки, предусмотренных статьей 31.5 КоАП РФ. </w:t>
      </w:r>
    </w:p>
    <w:p w:rsidR="00471903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В соответствии со ст</w:t>
      </w:r>
      <w:r w:rsidRPr="0096129A" w:rsidR="00CD554B">
        <w:rPr>
          <w:sz w:val="26"/>
          <w:szCs w:val="26"/>
        </w:rPr>
        <w:t>.</w:t>
      </w:r>
      <w:r w:rsidRPr="0096129A">
        <w:rPr>
          <w:sz w:val="26"/>
          <w:szCs w:val="26"/>
        </w:rPr>
        <w:t>31.5 КоАП РФ при наличии обстоятельств, вследствие которых исполнение постановления о назначении административного наказания в виде административного штрафа невозможно в установленные сроки, судья, вынесший постановление, может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вынесшим постановление, на срок до трех месяцев.</w:t>
      </w:r>
    </w:p>
    <w:p w:rsidR="00471903" w:rsidRPr="0096129A" w:rsidP="00CD554B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В случае неуплаты штрафа в шестидесятидневный срок со дня вступления постановления в законную силу, либо в течение месяца с момента отсрочки или в течение трех месяцев с момента рассрочки, штраф подлежит принудительному взысканию через слу</w:t>
      </w:r>
      <w:r w:rsidRPr="0096129A" w:rsidR="00CD554B">
        <w:rPr>
          <w:sz w:val="26"/>
          <w:szCs w:val="26"/>
        </w:rPr>
        <w:t>жбу судебных приставов (ч.1 ст.</w:t>
      </w:r>
      <w:r w:rsidRPr="0096129A">
        <w:rPr>
          <w:sz w:val="26"/>
          <w:szCs w:val="26"/>
        </w:rPr>
        <w:t>20.25 КоАП РФ).</w:t>
      </w:r>
    </w:p>
    <w:p w:rsidR="00CD554B" w:rsidRPr="0096129A" w:rsidP="00606AA0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Квитанцию об оплате административного штрафа необходимо предоставить в судебный участок № 2 Когалымского судебного района Ханты-Мансийского автономного округа-Югры, как документ, подтверждающий исполнение судебного постановления.</w:t>
      </w:r>
    </w:p>
    <w:p w:rsidR="00CD554B" w:rsidRPr="0096129A" w:rsidP="00606AA0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 xml:space="preserve">Вещественное доказательство по делу DVD-диск хранить при материалах дела. </w:t>
      </w:r>
    </w:p>
    <w:p w:rsidR="00CD554B" w:rsidRPr="0096129A" w:rsidP="00606AA0">
      <w:pPr>
        <w:ind w:firstLine="567"/>
        <w:jc w:val="both"/>
        <w:rPr>
          <w:sz w:val="26"/>
          <w:szCs w:val="26"/>
        </w:rPr>
      </w:pPr>
      <w:r w:rsidRPr="0096129A">
        <w:rPr>
          <w:sz w:val="26"/>
          <w:szCs w:val="26"/>
        </w:rPr>
        <w:t>Постановление может быть обжаловано и опротестовано в течение 10 дней в Когалымский городской суд ХМАО-Югры.</w:t>
      </w:r>
    </w:p>
    <w:p w:rsidR="00CD554B" w:rsidRPr="0096129A" w:rsidP="00606AA0">
      <w:pPr>
        <w:pStyle w:val="Heading1"/>
        <w:spacing w:before="0"/>
        <w:ind w:firstLine="567"/>
        <w:rPr>
          <w:rFonts w:ascii="Times New Roman" w:hAnsi="Times New Roman" w:eastAsiaTheme="minorEastAsia" w:cs="Times New Roman"/>
          <w:color w:val="auto"/>
          <w:sz w:val="26"/>
          <w:szCs w:val="26"/>
        </w:rPr>
      </w:pPr>
    </w:p>
    <w:p w:rsidR="00CD554B" w:rsidRPr="0096129A" w:rsidP="00606AA0">
      <w:pPr>
        <w:ind w:firstLine="567"/>
        <w:rPr>
          <w:rFonts w:eastAsiaTheme="minorEastAsia"/>
          <w:sz w:val="26"/>
          <w:szCs w:val="26"/>
        </w:rPr>
      </w:pPr>
    </w:p>
    <w:p w:rsidR="00606AA0" w:rsidP="00606AA0">
      <w:pPr>
        <w:ind w:firstLine="567"/>
        <w:rPr>
          <w:rFonts w:asciiTheme="minorHAnsi" w:hAnsiTheme="minorHAnsi" w:cstheme="minorBidi"/>
          <w:sz w:val="22"/>
          <w:szCs w:val="22"/>
        </w:rPr>
      </w:pPr>
      <w:r>
        <w:rPr>
          <w:bCs/>
          <w:sz w:val="26"/>
          <w:szCs w:val="26"/>
        </w:rPr>
        <w:t>Мировой судья                                                                                 С.С. Красников</w:t>
      </w:r>
    </w:p>
    <w:p w:rsidR="00CD554B" w:rsidP="00606AA0">
      <w:pPr>
        <w:pStyle w:val="Heading1"/>
        <w:spacing w:before="0"/>
        <w:ind w:firstLine="567"/>
        <w:rPr>
          <w:sz w:val="26"/>
          <w:szCs w:val="26"/>
        </w:rPr>
      </w:pPr>
    </w:p>
    <w:sectPr w:rsidSect="0034720B">
      <w:headerReference w:type="default" r:id="rId5"/>
      <w:footerReference w:type="default" r:id="rId6"/>
      <w:headerReference w:type="first" r:id="rId7"/>
      <w:pgSz w:w="11906" w:h="16838"/>
      <w:pgMar w:top="1134" w:right="851" w:bottom="1134" w:left="1701" w:header="561" w:footer="0" w:gutter="0"/>
      <w:cols w:space="708"/>
      <w:noEndnote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F50F1">
    <w:pPr>
      <w:pStyle w:val="Footer"/>
      <w:jc w:val="right"/>
    </w:pPr>
  </w:p>
  <w:p w:rsidR="007F50F1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91DC9" w:rsidP="00FE0487">
    <w:pPr>
      <w:tabs>
        <w:tab w:val="left" w:pos="7783"/>
      </w:tabs>
      <w:jc w:val="right"/>
      <w:rPr>
        <w:sz w:val="26"/>
        <w:szCs w:val="2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1570" w:rsidP="00061570">
    <w:pPr>
      <w:tabs>
        <w:tab w:val="left" w:pos="7783"/>
      </w:tabs>
      <w:jc w:val="right"/>
      <w:rPr>
        <w:sz w:val="26"/>
        <w:szCs w:val="26"/>
      </w:rPr>
    </w:pPr>
  </w:p>
  <w:p w:rsidR="00061570" w:rsidP="00061570">
    <w:pPr>
      <w:tabs>
        <w:tab w:val="left" w:pos="7783"/>
      </w:tabs>
      <w:jc w:val="right"/>
      <w:rPr>
        <w:sz w:val="26"/>
        <w:szCs w:val="26"/>
      </w:rPr>
    </w:pPr>
    <w:r>
      <w:rPr>
        <w:sz w:val="26"/>
        <w:szCs w:val="26"/>
      </w:rPr>
      <w:t>Дело №5-0805-1702/2026</w:t>
    </w:r>
  </w:p>
  <w:p w:rsidR="00061570" w:rsidP="00061570">
    <w:pPr>
      <w:tabs>
        <w:tab w:val="left" w:pos="7783"/>
      </w:tabs>
      <w:jc w:val="right"/>
      <w:rPr>
        <w:sz w:val="26"/>
        <w:szCs w:val="26"/>
      </w:rPr>
    </w:pPr>
    <w:r>
      <w:rPr>
        <w:bCs/>
        <w:sz w:val="26"/>
        <w:szCs w:val="26"/>
      </w:rPr>
      <w:t>УИД 86</w:t>
    </w:r>
    <w:r>
      <w:rPr>
        <w:bCs/>
        <w:sz w:val="26"/>
        <w:szCs w:val="26"/>
        <w:lang w:val="en-US"/>
      </w:rPr>
      <w:t>MS</w:t>
    </w:r>
    <w:r>
      <w:rPr>
        <w:bCs/>
        <w:sz w:val="26"/>
        <w:szCs w:val="26"/>
      </w:rPr>
      <w:t xml:space="preserve">0033-01-2026-000124-23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31D"/>
    <w:rsid w:val="00003A66"/>
    <w:rsid w:val="000142CB"/>
    <w:rsid w:val="00015595"/>
    <w:rsid w:val="00024E15"/>
    <w:rsid w:val="000269AA"/>
    <w:rsid w:val="000379C9"/>
    <w:rsid w:val="00047832"/>
    <w:rsid w:val="000567D8"/>
    <w:rsid w:val="00061570"/>
    <w:rsid w:val="0006417D"/>
    <w:rsid w:val="000678B1"/>
    <w:rsid w:val="00075106"/>
    <w:rsid w:val="00076870"/>
    <w:rsid w:val="00083427"/>
    <w:rsid w:val="00086180"/>
    <w:rsid w:val="00097492"/>
    <w:rsid w:val="000A2EAF"/>
    <w:rsid w:val="000B31A8"/>
    <w:rsid w:val="000B6D7C"/>
    <w:rsid w:val="000B7F84"/>
    <w:rsid w:val="000D2835"/>
    <w:rsid w:val="000D7FBA"/>
    <w:rsid w:val="000E4A89"/>
    <w:rsid w:val="000F37E7"/>
    <w:rsid w:val="000F68B5"/>
    <w:rsid w:val="00101C08"/>
    <w:rsid w:val="001046B7"/>
    <w:rsid w:val="00106C40"/>
    <w:rsid w:val="00107B96"/>
    <w:rsid w:val="001105C7"/>
    <w:rsid w:val="00127275"/>
    <w:rsid w:val="0013557B"/>
    <w:rsid w:val="001408E8"/>
    <w:rsid w:val="00141B57"/>
    <w:rsid w:val="00153777"/>
    <w:rsid w:val="00156457"/>
    <w:rsid w:val="0016250C"/>
    <w:rsid w:val="00173F82"/>
    <w:rsid w:val="00174BD9"/>
    <w:rsid w:val="0019073A"/>
    <w:rsid w:val="001A4961"/>
    <w:rsid w:val="001B57E5"/>
    <w:rsid w:val="001B71CF"/>
    <w:rsid w:val="001C4ED9"/>
    <w:rsid w:val="001E56BE"/>
    <w:rsid w:val="001E7A28"/>
    <w:rsid w:val="001F33EF"/>
    <w:rsid w:val="001F72C2"/>
    <w:rsid w:val="00202F0C"/>
    <w:rsid w:val="00206C20"/>
    <w:rsid w:val="00210C10"/>
    <w:rsid w:val="00211CF6"/>
    <w:rsid w:val="002171A8"/>
    <w:rsid w:val="0021746B"/>
    <w:rsid w:val="00220689"/>
    <w:rsid w:val="002238C5"/>
    <w:rsid w:val="00225C55"/>
    <w:rsid w:val="00240EB0"/>
    <w:rsid w:val="00241E1E"/>
    <w:rsid w:val="0024588E"/>
    <w:rsid w:val="0025177B"/>
    <w:rsid w:val="0026325C"/>
    <w:rsid w:val="002661EF"/>
    <w:rsid w:val="0028672B"/>
    <w:rsid w:val="002913B1"/>
    <w:rsid w:val="00291E8C"/>
    <w:rsid w:val="00295537"/>
    <w:rsid w:val="002A2E17"/>
    <w:rsid w:val="002A73D8"/>
    <w:rsid w:val="002B17ED"/>
    <w:rsid w:val="002B28FE"/>
    <w:rsid w:val="002C0BB2"/>
    <w:rsid w:val="002D23F2"/>
    <w:rsid w:val="002D7546"/>
    <w:rsid w:val="002F2ADC"/>
    <w:rsid w:val="002F2E15"/>
    <w:rsid w:val="0032045C"/>
    <w:rsid w:val="00327793"/>
    <w:rsid w:val="00336F36"/>
    <w:rsid w:val="0034720B"/>
    <w:rsid w:val="0035386C"/>
    <w:rsid w:val="00355930"/>
    <w:rsid w:val="00370C57"/>
    <w:rsid w:val="00373EB8"/>
    <w:rsid w:val="0037553C"/>
    <w:rsid w:val="003814EB"/>
    <w:rsid w:val="003A1240"/>
    <w:rsid w:val="003B314D"/>
    <w:rsid w:val="003B556A"/>
    <w:rsid w:val="003C5976"/>
    <w:rsid w:val="003D5C1A"/>
    <w:rsid w:val="003D721F"/>
    <w:rsid w:val="003D7C46"/>
    <w:rsid w:val="003D7E86"/>
    <w:rsid w:val="003F19D2"/>
    <w:rsid w:val="003F5864"/>
    <w:rsid w:val="003F7577"/>
    <w:rsid w:val="0041627D"/>
    <w:rsid w:val="00422936"/>
    <w:rsid w:val="00427E3D"/>
    <w:rsid w:val="0043104B"/>
    <w:rsid w:val="00432591"/>
    <w:rsid w:val="00446299"/>
    <w:rsid w:val="00455DE4"/>
    <w:rsid w:val="00471903"/>
    <w:rsid w:val="00471E14"/>
    <w:rsid w:val="00473C13"/>
    <w:rsid w:val="00476EA4"/>
    <w:rsid w:val="00486785"/>
    <w:rsid w:val="00486EF3"/>
    <w:rsid w:val="004A6243"/>
    <w:rsid w:val="004B1320"/>
    <w:rsid w:val="004B5623"/>
    <w:rsid w:val="004C2B23"/>
    <w:rsid w:val="004D3F8D"/>
    <w:rsid w:val="004D5CC0"/>
    <w:rsid w:val="004D61C1"/>
    <w:rsid w:val="004D7E67"/>
    <w:rsid w:val="004E1A96"/>
    <w:rsid w:val="004E78EC"/>
    <w:rsid w:val="004F0326"/>
    <w:rsid w:val="00507BF4"/>
    <w:rsid w:val="005109AB"/>
    <w:rsid w:val="00517880"/>
    <w:rsid w:val="005278BB"/>
    <w:rsid w:val="00533EED"/>
    <w:rsid w:val="00537EE5"/>
    <w:rsid w:val="005409A3"/>
    <w:rsid w:val="00554292"/>
    <w:rsid w:val="005657C0"/>
    <w:rsid w:val="00570214"/>
    <w:rsid w:val="005921F8"/>
    <w:rsid w:val="005A125E"/>
    <w:rsid w:val="005B3EB6"/>
    <w:rsid w:val="005C1E7B"/>
    <w:rsid w:val="005D792B"/>
    <w:rsid w:val="005E42E8"/>
    <w:rsid w:val="005F402A"/>
    <w:rsid w:val="005F40BB"/>
    <w:rsid w:val="005F7945"/>
    <w:rsid w:val="00606AA0"/>
    <w:rsid w:val="00611F07"/>
    <w:rsid w:val="00617759"/>
    <w:rsid w:val="0062002F"/>
    <w:rsid w:val="00622FA0"/>
    <w:rsid w:val="006262B8"/>
    <w:rsid w:val="00627F7E"/>
    <w:rsid w:val="0063233E"/>
    <w:rsid w:val="00647BDA"/>
    <w:rsid w:val="00650426"/>
    <w:rsid w:val="00650C48"/>
    <w:rsid w:val="00652A2A"/>
    <w:rsid w:val="0065496A"/>
    <w:rsid w:val="006630CB"/>
    <w:rsid w:val="00664B89"/>
    <w:rsid w:val="00664D72"/>
    <w:rsid w:val="00671ABB"/>
    <w:rsid w:val="00673734"/>
    <w:rsid w:val="00677EA5"/>
    <w:rsid w:val="006B2C97"/>
    <w:rsid w:val="006B33F7"/>
    <w:rsid w:val="006B7EBB"/>
    <w:rsid w:val="006D06B8"/>
    <w:rsid w:val="006D1E92"/>
    <w:rsid w:val="006D27BC"/>
    <w:rsid w:val="006D4279"/>
    <w:rsid w:val="006D4D87"/>
    <w:rsid w:val="006E0554"/>
    <w:rsid w:val="006F1D98"/>
    <w:rsid w:val="00704DB2"/>
    <w:rsid w:val="0071052B"/>
    <w:rsid w:val="00712BC1"/>
    <w:rsid w:val="00732353"/>
    <w:rsid w:val="00735291"/>
    <w:rsid w:val="0073542F"/>
    <w:rsid w:val="007431BC"/>
    <w:rsid w:val="00746E79"/>
    <w:rsid w:val="007574C5"/>
    <w:rsid w:val="0076029E"/>
    <w:rsid w:val="0076791D"/>
    <w:rsid w:val="00784CB5"/>
    <w:rsid w:val="00791DC9"/>
    <w:rsid w:val="007B0EA1"/>
    <w:rsid w:val="007B159E"/>
    <w:rsid w:val="007B200B"/>
    <w:rsid w:val="007B4E23"/>
    <w:rsid w:val="007D3749"/>
    <w:rsid w:val="007D70C2"/>
    <w:rsid w:val="007E2355"/>
    <w:rsid w:val="007F50F1"/>
    <w:rsid w:val="00802B94"/>
    <w:rsid w:val="00813661"/>
    <w:rsid w:val="00813681"/>
    <w:rsid w:val="00813E90"/>
    <w:rsid w:val="00825A09"/>
    <w:rsid w:val="00833695"/>
    <w:rsid w:val="00840513"/>
    <w:rsid w:val="00840FBB"/>
    <w:rsid w:val="00842B27"/>
    <w:rsid w:val="008463DC"/>
    <w:rsid w:val="0087019E"/>
    <w:rsid w:val="00875728"/>
    <w:rsid w:val="008820AB"/>
    <w:rsid w:val="00892DD8"/>
    <w:rsid w:val="008A073D"/>
    <w:rsid w:val="008A2C7B"/>
    <w:rsid w:val="008B36F6"/>
    <w:rsid w:val="008B658F"/>
    <w:rsid w:val="008D1144"/>
    <w:rsid w:val="008D3145"/>
    <w:rsid w:val="008D430C"/>
    <w:rsid w:val="008F59CC"/>
    <w:rsid w:val="008F68AE"/>
    <w:rsid w:val="009019F1"/>
    <w:rsid w:val="009100D7"/>
    <w:rsid w:val="009160E9"/>
    <w:rsid w:val="00920D7E"/>
    <w:rsid w:val="00946270"/>
    <w:rsid w:val="0096129A"/>
    <w:rsid w:val="00971CEB"/>
    <w:rsid w:val="009770DC"/>
    <w:rsid w:val="0098090B"/>
    <w:rsid w:val="00992EFF"/>
    <w:rsid w:val="00993928"/>
    <w:rsid w:val="0099523B"/>
    <w:rsid w:val="009A2810"/>
    <w:rsid w:val="009C407A"/>
    <w:rsid w:val="009D1A25"/>
    <w:rsid w:val="009D4DDD"/>
    <w:rsid w:val="009E46B9"/>
    <w:rsid w:val="009E698A"/>
    <w:rsid w:val="00A22CB0"/>
    <w:rsid w:val="00A24083"/>
    <w:rsid w:val="00A304D9"/>
    <w:rsid w:val="00A31601"/>
    <w:rsid w:val="00A44FB4"/>
    <w:rsid w:val="00A46CEE"/>
    <w:rsid w:val="00A51A49"/>
    <w:rsid w:val="00A56BA1"/>
    <w:rsid w:val="00A6049B"/>
    <w:rsid w:val="00A633F7"/>
    <w:rsid w:val="00A63DAB"/>
    <w:rsid w:val="00A63F0D"/>
    <w:rsid w:val="00A671FA"/>
    <w:rsid w:val="00A72568"/>
    <w:rsid w:val="00A77BF8"/>
    <w:rsid w:val="00A92848"/>
    <w:rsid w:val="00AA0654"/>
    <w:rsid w:val="00AA4167"/>
    <w:rsid w:val="00AC17F1"/>
    <w:rsid w:val="00AE4FD8"/>
    <w:rsid w:val="00AE700E"/>
    <w:rsid w:val="00AE729D"/>
    <w:rsid w:val="00AF3888"/>
    <w:rsid w:val="00B05953"/>
    <w:rsid w:val="00B12EC5"/>
    <w:rsid w:val="00B1404C"/>
    <w:rsid w:val="00B32F8B"/>
    <w:rsid w:val="00B46DE1"/>
    <w:rsid w:val="00B57052"/>
    <w:rsid w:val="00B6407C"/>
    <w:rsid w:val="00B66EA6"/>
    <w:rsid w:val="00B70062"/>
    <w:rsid w:val="00B72E22"/>
    <w:rsid w:val="00B803C9"/>
    <w:rsid w:val="00B90973"/>
    <w:rsid w:val="00B9592A"/>
    <w:rsid w:val="00BA17DC"/>
    <w:rsid w:val="00BA66B9"/>
    <w:rsid w:val="00BB4DAB"/>
    <w:rsid w:val="00BC3888"/>
    <w:rsid w:val="00BD063B"/>
    <w:rsid w:val="00BD264F"/>
    <w:rsid w:val="00BE613F"/>
    <w:rsid w:val="00BF009B"/>
    <w:rsid w:val="00BF113A"/>
    <w:rsid w:val="00BF37EA"/>
    <w:rsid w:val="00BF7E6A"/>
    <w:rsid w:val="00C1132B"/>
    <w:rsid w:val="00C15253"/>
    <w:rsid w:val="00C212C2"/>
    <w:rsid w:val="00C27CC3"/>
    <w:rsid w:val="00C31048"/>
    <w:rsid w:val="00C7153E"/>
    <w:rsid w:val="00C73102"/>
    <w:rsid w:val="00C73370"/>
    <w:rsid w:val="00C76E29"/>
    <w:rsid w:val="00C828D3"/>
    <w:rsid w:val="00C83603"/>
    <w:rsid w:val="00C842A3"/>
    <w:rsid w:val="00C85F15"/>
    <w:rsid w:val="00CC368E"/>
    <w:rsid w:val="00CD080D"/>
    <w:rsid w:val="00CD554B"/>
    <w:rsid w:val="00CD7EA7"/>
    <w:rsid w:val="00CE2537"/>
    <w:rsid w:val="00CF02AD"/>
    <w:rsid w:val="00CF1D74"/>
    <w:rsid w:val="00D25D33"/>
    <w:rsid w:val="00D31747"/>
    <w:rsid w:val="00D377E5"/>
    <w:rsid w:val="00D40A00"/>
    <w:rsid w:val="00D46330"/>
    <w:rsid w:val="00D50BB6"/>
    <w:rsid w:val="00D56D97"/>
    <w:rsid w:val="00D73C50"/>
    <w:rsid w:val="00D74D7B"/>
    <w:rsid w:val="00D77787"/>
    <w:rsid w:val="00D77B00"/>
    <w:rsid w:val="00D77F77"/>
    <w:rsid w:val="00D8331D"/>
    <w:rsid w:val="00D865DD"/>
    <w:rsid w:val="00D8771A"/>
    <w:rsid w:val="00DB7B06"/>
    <w:rsid w:val="00DC1128"/>
    <w:rsid w:val="00DC2362"/>
    <w:rsid w:val="00DD314C"/>
    <w:rsid w:val="00DE26C6"/>
    <w:rsid w:val="00DE5C2C"/>
    <w:rsid w:val="00DF0C7A"/>
    <w:rsid w:val="00DF692B"/>
    <w:rsid w:val="00E026D3"/>
    <w:rsid w:val="00E02F1E"/>
    <w:rsid w:val="00E06BE3"/>
    <w:rsid w:val="00E214CB"/>
    <w:rsid w:val="00E228E6"/>
    <w:rsid w:val="00E2681D"/>
    <w:rsid w:val="00E31FCB"/>
    <w:rsid w:val="00E3532C"/>
    <w:rsid w:val="00E403F7"/>
    <w:rsid w:val="00E44DD2"/>
    <w:rsid w:val="00E44FCF"/>
    <w:rsid w:val="00E5422C"/>
    <w:rsid w:val="00E63639"/>
    <w:rsid w:val="00E65927"/>
    <w:rsid w:val="00E65B51"/>
    <w:rsid w:val="00E75B20"/>
    <w:rsid w:val="00E92DF3"/>
    <w:rsid w:val="00E9310C"/>
    <w:rsid w:val="00EA2152"/>
    <w:rsid w:val="00EA6C57"/>
    <w:rsid w:val="00ED3990"/>
    <w:rsid w:val="00EE0F42"/>
    <w:rsid w:val="00EF2EB7"/>
    <w:rsid w:val="00F0604D"/>
    <w:rsid w:val="00F1007A"/>
    <w:rsid w:val="00F2043B"/>
    <w:rsid w:val="00F2106D"/>
    <w:rsid w:val="00F263C2"/>
    <w:rsid w:val="00F27A09"/>
    <w:rsid w:val="00F312E1"/>
    <w:rsid w:val="00F33EDA"/>
    <w:rsid w:val="00F40B5D"/>
    <w:rsid w:val="00F66575"/>
    <w:rsid w:val="00F7001A"/>
    <w:rsid w:val="00F71BFC"/>
    <w:rsid w:val="00F905C9"/>
    <w:rsid w:val="00F927E8"/>
    <w:rsid w:val="00F9687A"/>
    <w:rsid w:val="00FC1A24"/>
    <w:rsid w:val="00FC416B"/>
    <w:rsid w:val="00FD3823"/>
    <w:rsid w:val="00FE02CD"/>
    <w:rsid w:val="00FE0487"/>
    <w:rsid w:val="00FF371C"/>
    <w:rsid w:val="00FF4AD4"/>
    <w:rsid w:val="00FF4AFC"/>
    <w:rsid w:val="00FF77E3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89C40353-082C-4B2F-9F17-E8017561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33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C310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B4E2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D8331D"/>
    <w:pPr>
      <w:ind w:firstLine="708"/>
    </w:pPr>
  </w:style>
  <w:style w:type="character" w:customStyle="1" w:styleId="a">
    <w:name w:val="Основной текст с отступом Знак"/>
    <w:basedOn w:val="DefaultParagraphFont"/>
    <w:link w:val="BodyTextIndent"/>
    <w:rsid w:val="00D8331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E44DD2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E44DD2"/>
    <w:rPr>
      <w:rFonts w:ascii="Tahoma" w:eastAsia="Times New Roman" w:hAnsi="Tahoma" w:cs="Tahoma"/>
      <w:sz w:val="16"/>
      <w:szCs w:val="16"/>
      <w:lang w:eastAsia="ru-RU"/>
    </w:rPr>
  </w:style>
  <w:style w:type="paragraph" w:styleId="Header">
    <w:name w:val="header"/>
    <w:basedOn w:val="Normal"/>
    <w:link w:val="a1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DD314C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DD314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unhideWhenUsed/>
    <w:rsid w:val="003B314D"/>
    <w:rPr>
      <w:color w:val="0000FF"/>
      <w:u w:val="single"/>
    </w:rPr>
  </w:style>
  <w:style w:type="paragraph" w:styleId="BodyText">
    <w:name w:val="Body Text"/>
    <w:basedOn w:val="Normal"/>
    <w:link w:val="a3"/>
    <w:rsid w:val="00C7153E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rsid w:val="00C715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B4E23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a4">
    <w:name w:val="Гипертекстовая ссылка"/>
    <w:basedOn w:val="DefaultParagraphFont"/>
    <w:uiPriority w:val="99"/>
    <w:rsid w:val="000B6D7C"/>
    <w:rPr>
      <w:color w:val="008000"/>
    </w:rPr>
  </w:style>
  <w:style w:type="character" w:customStyle="1" w:styleId="a5">
    <w:name w:val="Цветовое выделение"/>
    <w:uiPriority w:val="99"/>
    <w:rsid w:val="000B6D7C"/>
    <w:rPr>
      <w:b/>
      <w:bCs/>
      <w:color w:val="26282F"/>
    </w:rPr>
  </w:style>
  <w:style w:type="character" w:customStyle="1" w:styleId="1">
    <w:name w:val="Заголовок 1 Знак"/>
    <w:basedOn w:val="DefaultParagraphFont"/>
    <w:link w:val="Heading1"/>
    <w:uiPriority w:val="9"/>
    <w:rsid w:val="00C3104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a6">
    <w:name w:val="Заголовок статьи"/>
    <w:basedOn w:val="Normal"/>
    <w:next w:val="Normal"/>
    <w:rsid w:val="002661EF"/>
    <w:pPr>
      <w:autoSpaceDE w:val="0"/>
      <w:autoSpaceDN w:val="0"/>
      <w:adjustRightInd w:val="0"/>
      <w:ind w:left="1612" w:hanging="892"/>
      <w:jc w:val="both"/>
    </w:pPr>
    <w:rPr>
      <w:rFonts w:ascii="Arial" w:hAnsi="Arial"/>
      <w:sz w:val="22"/>
      <w:szCs w:val="22"/>
    </w:rPr>
  </w:style>
  <w:style w:type="paragraph" w:styleId="BodyTextIndent3">
    <w:name w:val="Body Text Indent 3"/>
    <w:basedOn w:val="Normal"/>
    <w:link w:val="30"/>
    <w:uiPriority w:val="99"/>
    <w:semiHidden/>
    <w:unhideWhenUsed/>
    <w:rsid w:val="00A56BA1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DefaultParagraphFont"/>
    <w:link w:val="BodyTextIndent3"/>
    <w:uiPriority w:val="99"/>
    <w:semiHidden/>
    <w:rsid w:val="00A56BA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EBEA7-DF5A-478C-B206-BE4662D28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